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C4BD" w14:textId="2EDF7B1A" w:rsidR="00250A70" w:rsidRDefault="00250A70" w:rsidP="0057484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E825243" wp14:editId="789AA88E">
            <wp:extent cx="3025140" cy="725990"/>
            <wp:effectExtent l="0" t="0" r="0" b="0"/>
            <wp:docPr id="1" name="Picture 1" descr="Health Leadership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Leadership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91" cy="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30A6" w14:textId="07F76BC1" w:rsidR="00574842" w:rsidRDefault="00250A70" w:rsidP="0057484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Board Meeting</w:t>
      </w:r>
      <w:r w:rsidR="00574842">
        <w:rPr>
          <w:rFonts w:ascii="Arial" w:hAnsi="Arial" w:cs="Arial"/>
          <w:b/>
          <w:bCs/>
          <w:sz w:val="30"/>
          <w:szCs w:val="30"/>
        </w:rPr>
        <w:t xml:space="preserve"> Agenda</w:t>
      </w:r>
    </w:p>
    <w:p w14:paraId="39ED88B4" w14:textId="77777777" w:rsidR="00250A70" w:rsidRDefault="00250A70" w:rsidP="00574842">
      <w:pPr>
        <w:pStyle w:val="NormalWeb"/>
        <w:shd w:val="clear" w:color="auto" w:fill="FFFFFF"/>
        <w:jc w:val="center"/>
      </w:pPr>
      <w:bookmarkStart w:id="0" w:name="_GoBack"/>
      <w:bookmarkEnd w:id="0"/>
    </w:p>
    <w:p w14:paraId="6B051D7B" w14:textId="7093D62F" w:rsidR="00574842" w:rsidRDefault="00574842" w:rsidP="00574842">
      <w:pPr>
        <w:pStyle w:val="NormalWeb"/>
        <w:shd w:val="clear" w:color="auto" w:fill="FFFFFF"/>
      </w:pPr>
      <w:r>
        <w:rPr>
          <w:rFonts w:ascii="ArialMT" w:hAnsi="ArialMT"/>
          <w:sz w:val="30"/>
          <w:szCs w:val="30"/>
        </w:rPr>
        <w:t>November 26, 2019 5:30 pm</w:t>
      </w:r>
      <w:r>
        <w:rPr>
          <w:rFonts w:ascii="ArialMT" w:hAnsi="ArialMT"/>
          <w:sz w:val="30"/>
          <w:szCs w:val="30"/>
        </w:rPr>
        <w:br/>
      </w:r>
      <w:r>
        <w:rPr>
          <w:rFonts w:ascii="ArialMT" w:hAnsi="ArialMT"/>
          <w:sz w:val="32"/>
          <w:szCs w:val="32"/>
        </w:rPr>
        <w:t xml:space="preserve">1900 Randolph Rd. SE Albuquerque, New Mexico 87106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Conference Line: (515) 606-5114 </w:t>
      </w:r>
    </w:p>
    <w:p w14:paraId="1B637960" w14:textId="77777777" w:rsidR="00574842" w:rsidRDefault="00574842" w:rsidP="00574842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I. Call to Order </w:t>
      </w:r>
    </w:p>
    <w:p w14:paraId="3E48D4F8" w14:textId="3E3E0286" w:rsidR="00574842" w:rsidRDefault="00574842" w:rsidP="00574842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II. Roll Call </w:t>
      </w:r>
    </w:p>
    <w:p w14:paraId="7EBCDAAA" w14:textId="77777777" w:rsidR="00574842" w:rsidRDefault="00574842" w:rsidP="00574842">
      <w:r>
        <w:t xml:space="preserve">Board President: </w:t>
      </w:r>
      <w:proofErr w:type="spellStart"/>
      <w:r>
        <w:t>Adriann</w:t>
      </w:r>
      <w:proofErr w:type="spellEnd"/>
      <w:r>
        <w:t xml:space="preserve"> </w:t>
      </w:r>
      <w:proofErr w:type="spellStart"/>
      <w:r>
        <w:t>Barboa</w:t>
      </w:r>
      <w:proofErr w:type="spellEnd"/>
    </w:p>
    <w:p w14:paraId="2E1DA91D" w14:textId="77777777" w:rsidR="00574842" w:rsidRDefault="00574842" w:rsidP="00574842">
      <w:r>
        <w:t xml:space="preserve">Board Member: </w:t>
      </w:r>
      <w:proofErr w:type="spellStart"/>
      <w:r>
        <w:t>Abuko</w:t>
      </w:r>
      <w:proofErr w:type="spellEnd"/>
      <w:r>
        <w:t xml:space="preserve"> Estrada</w:t>
      </w:r>
    </w:p>
    <w:p w14:paraId="42ED9307" w14:textId="77777777" w:rsidR="00574842" w:rsidRDefault="00574842" w:rsidP="00574842">
      <w:r>
        <w:t>Board Member: Teri Hogan</w:t>
      </w:r>
    </w:p>
    <w:p w14:paraId="2F2E570D" w14:textId="77777777" w:rsidR="00574842" w:rsidRDefault="00574842" w:rsidP="00574842">
      <w:r>
        <w:t>Board Member: Dr. Arthur Kaufman</w:t>
      </w:r>
    </w:p>
    <w:p w14:paraId="1FCE4998" w14:textId="77777777" w:rsidR="00574842" w:rsidRDefault="00574842" w:rsidP="00574842">
      <w:r>
        <w:t>Board Member: Dr. Alex Rankin</w:t>
      </w:r>
    </w:p>
    <w:p w14:paraId="0A329AA9" w14:textId="77777777" w:rsidR="007913BE" w:rsidRDefault="00574842" w:rsidP="00574842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III. Approval of the Agenda</w:t>
      </w:r>
      <w:r w:rsidR="00900231">
        <w:rPr>
          <w:rFonts w:ascii="TimesNewRomanPSMT" w:hAnsi="TimesNewRomanPSMT"/>
        </w:rPr>
        <w:t xml:space="preserve"> </w:t>
      </w:r>
    </w:p>
    <w:p w14:paraId="2A835257" w14:textId="0C934E61" w:rsidR="00444247" w:rsidRDefault="00574842" w:rsidP="00574842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IV. Approval of the Minutes from 10-</w:t>
      </w:r>
      <w:r w:rsidR="00444247">
        <w:rPr>
          <w:rFonts w:ascii="TimesNewRomanPSMT" w:hAnsi="TimesNewRomanPSMT"/>
        </w:rPr>
        <w:t>30</w:t>
      </w:r>
      <w:r>
        <w:rPr>
          <w:rFonts w:ascii="TimesNewRomanPSMT" w:hAnsi="TimesNewRomanPSMT"/>
        </w:rPr>
        <w:t xml:space="preserve">-19 </w:t>
      </w:r>
    </w:p>
    <w:p w14:paraId="17A3E0CF" w14:textId="77777777" w:rsidR="00444247" w:rsidRDefault="00574842" w:rsidP="00574842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V. Public Comment</w:t>
      </w:r>
    </w:p>
    <w:p w14:paraId="4154E3ED" w14:textId="158EE457" w:rsidR="00574842" w:rsidRDefault="00574842" w:rsidP="00574842">
      <w:pPr>
        <w:pStyle w:val="NormalWeb"/>
        <w:shd w:val="clear" w:color="auto" w:fill="FFFFFF"/>
      </w:pPr>
      <w:r>
        <w:rPr>
          <w:rFonts w:ascii="TimesNewRomanPSMT" w:hAnsi="TimesNewRomanPSMT"/>
        </w:rPr>
        <w:br/>
        <w:t xml:space="preserve">VI. Action </w:t>
      </w:r>
      <w:proofErr w:type="gramStart"/>
      <w:r>
        <w:rPr>
          <w:rFonts w:ascii="TimesNewRomanPSMT" w:hAnsi="TimesNewRomanPSMT"/>
        </w:rPr>
        <w:t xml:space="preserve">Items </w:t>
      </w:r>
      <w:r w:rsidR="009C02AC">
        <w:rPr>
          <w:rFonts w:ascii="TimesNewRomanPSMT" w:hAnsi="TimesNewRomanPSMT"/>
        </w:rPr>
        <w:t xml:space="preserve"> *</w:t>
      </w:r>
      <w:proofErr w:type="gramEnd"/>
      <w:r w:rsidR="009C02AC">
        <w:rPr>
          <w:rFonts w:ascii="TimesNewRomanPSMT" w:hAnsi="TimesNewRomanPSMT"/>
        </w:rPr>
        <w:t>Indicates requirement of Board Approval</w:t>
      </w:r>
    </w:p>
    <w:p w14:paraId="70B8D66F" w14:textId="77777777" w:rsidR="00574842" w:rsidRDefault="00574842" w:rsidP="00574842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position w:val="-2"/>
        </w:rPr>
      </w:pPr>
      <w:r>
        <w:rPr>
          <w:rFonts w:ascii="TimesNewRomanPSMT" w:hAnsi="TimesNewRomanPSMT"/>
          <w:position w:val="-2"/>
        </w:rPr>
        <w:t xml:space="preserve">Medications in School Policy- Item was tabled at previous meeting </w:t>
      </w:r>
    </w:p>
    <w:p w14:paraId="78B93345" w14:textId="25DA87A4" w:rsidR="00574842" w:rsidRPr="00A64080" w:rsidRDefault="009C02AC" w:rsidP="00574842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</w:rPr>
      </w:pPr>
      <w:r>
        <w:rPr>
          <w:rFonts w:ascii="TimesNewRomanPSMT" w:hAnsi="TimesNewRomanPSMT"/>
        </w:rPr>
        <w:t>*</w:t>
      </w:r>
      <w:r w:rsidR="00574842">
        <w:rPr>
          <w:rFonts w:ascii="TimesNewRomanPSMT" w:hAnsi="TimesNewRomanPSMT"/>
        </w:rPr>
        <w:t xml:space="preserve">BARs </w:t>
      </w:r>
      <w:r w:rsidR="00574842">
        <w:rPr>
          <w:rFonts w:ascii="LucidaGrande" w:hAnsi="LucidaGrande" w:cs="LucidaGrande"/>
        </w:rPr>
        <w:t> </w:t>
      </w:r>
    </w:p>
    <w:p w14:paraId="03F21441" w14:textId="5272F003" w:rsidR="00A64080" w:rsidRPr="009C02AC" w:rsidRDefault="00A64080" w:rsidP="00A64080">
      <w:pPr>
        <w:pStyle w:val="NormalWeb"/>
        <w:numPr>
          <w:ilvl w:val="1"/>
          <w:numId w:val="1"/>
        </w:numPr>
        <w:shd w:val="clear" w:color="auto" w:fill="FFFFFF"/>
        <w:rPr>
          <w:rFonts w:ascii="ArialMT" w:hAnsi="ArialMT"/>
        </w:rPr>
      </w:pPr>
      <w:r>
        <w:rPr>
          <w:rFonts w:ascii="LucidaGrande" w:hAnsi="LucidaGrande" w:cs="LucidaGrande"/>
        </w:rPr>
        <w:t xml:space="preserve">Title I </w:t>
      </w:r>
      <w:r w:rsidR="009C02AC">
        <w:rPr>
          <w:rFonts w:ascii="LucidaGrande" w:hAnsi="LucidaGrande" w:cs="LucidaGrande"/>
        </w:rPr>
        <w:t>– 001-752-1920-0008</w:t>
      </w:r>
    </w:p>
    <w:p w14:paraId="1E6E81A7" w14:textId="289683A0" w:rsidR="009C02AC" w:rsidRPr="009C02AC" w:rsidRDefault="009C02AC" w:rsidP="00A64080">
      <w:pPr>
        <w:pStyle w:val="NormalWeb"/>
        <w:numPr>
          <w:ilvl w:val="1"/>
          <w:numId w:val="1"/>
        </w:numPr>
        <w:shd w:val="clear" w:color="auto" w:fill="FFFFFF"/>
        <w:rPr>
          <w:rFonts w:ascii="ArialMT" w:hAnsi="ArialMT"/>
        </w:rPr>
      </w:pPr>
      <w:r>
        <w:rPr>
          <w:rFonts w:ascii="LucidaGrande" w:hAnsi="LucidaGrande" w:cs="LucidaGrande"/>
        </w:rPr>
        <w:t>Dual Credit Instructional Materials – 001-752-1920-0009-IB</w:t>
      </w:r>
    </w:p>
    <w:p w14:paraId="646A00F7" w14:textId="4B927498" w:rsidR="009C02AC" w:rsidRDefault="009C02AC" w:rsidP="009C02AC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  <w:position w:val="-2"/>
        </w:rPr>
      </w:pPr>
      <w:r>
        <w:rPr>
          <w:rFonts w:ascii="TimesNewRomanPSMT" w:hAnsi="TimesNewRomanPSMT"/>
          <w:position w:val="-2"/>
        </w:rPr>
        <w:t>*October Payroll &amp; Accounts Payable Payment Vouchers</w:t>
      </w:r>
    </w:p>
    <w:p w14:paraId="0931EE2A" w14:textId="2F097F73" w:rsidR="005F62B1" w:rsidRPr="005F62B1" w:rsidRDefault="009C02AC" w:rsidP="005F62B1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Financial Statement Reports – as of October 31, 2019</w:t>
      </w:r>
    </w:p>
    <w:p w14:paraId="73F0E828" w14:textId="23E3430A" w:rsidR="00574842" w:rsidRDefault="00574842" w:rsidP="00444247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VII. Updates </w:t>
      </w:r>
    </w:p>
    <w:p w14:paraId="1AB061E1" w14:textId="67AAAE08" w:rsidR="005F62B1" w:rsidRPr="005F62B1" w:rsidRDefault="005F62B1" w:rsidP="00444247">
      <w:pPr>
        <w:pStyle w:val="NormalWeb"/>
        <w:numPr>
          <w:ilvl w:val="0"/>
          <w:numId w:val="1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Board Certifications</w:t>
      </w:r>
    </w:p>
    <w:p w14:paraId="0A5A4945" w14:textId="1BB67DC4" w:rsidR="007913BE" w:rsidRDefault="00574842" w:rsidP="005F62B1">
      <w:pPr>
        <w:pStyle w:val="NormalWeb"/>
        <w:numPr>
          <w:ilvl w:val="0"/>
          <w:numId w:val="10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Executive Director</w:t>
      </w:r>
      <w:r w:rsidR="00186AB7">
        <w:rPr>
          <w:rFonts w:ascii="TimesNewRomanPSMT" w:hAnsi="TimesNewRomanPSMT"/>
        </w:rPr>
        <w:t xml:space="preserve"> </w:t>
      </w:r>
    </w:p>
    <w:p w14:paraId="323B7DEC" w14:textId="77777777" w:rsidR="007913BE" w:rsidRDefault="00186AB7" w:rsidP="007913BE">
      <w:pPr>
        <w:pStyle w:val="NormalWeb"/>
        <w:numPr>
          <w:ilvl w:val="0"/>
          <w:numId w:val="4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Building Update</w:t>
      </w:r>
    </w:p>
    <w:p w14:paraId="4336746B" w14:textId="0E7C1D93" w:rsidR="007913BE" w:rsidRDefault="007913BE" w:rsidP="007913BE">
      <w:pPr>
        <w:pStyle w:val="NormalWeb"/>
        <w:numPr>
          <w:ilvl w:val="0"/>
          <w:numId w:val="4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Legal Support for HLHS</w:t>
      </w:r>
    </w:p>
    <w:p w14:paraId="4A87374A" w14:textId="2239098A" w:rsidR="007913BE" w:rsidRDefault="007913BE" w:rsidP="007913BE">
      <w:pPr>
        <w:pStyle w:val="NormalWeb"/>
        <w:numPr>
          <w:ilvl w:val="0"/>
          <w:numId w:val="4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New Board Member Update</w:t>
      </w:r>
    </w:p>
    <w:p w14:paraId="3EBB345A" w14:textId="77777777" w:rsidR="007913BE" w:rsidRDefault="00574842" w:rsidP="007913BE">
      <w:pPr>
        <w:pStyle w:val="NormalWeb"/>
        <w:numPr>
          <w:ilvl w:val="0"/>
          <w:numId w:val="5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Director of Curriculum and Instruction</w:t>
      </w:r>
    </w:p>
    <w:p w14:paraId="62FA5FC2" w14:textId="77777777" w:rsidR="007913BE" w:rsidRDefault="00574842" w:rsidP="007913BE">
      <w:pPr>
        <w:pStyle w:val="NormalWeb"/>
        <w:numPr>
          <w:ilvl w:val="0"/>
          <w:numId w:val="5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Director of Community Engagement</w:t>
      </w:r>
    </w:p>
    <w:p w14:paraId="0DA657D4" w14:textId="77777777" w:rsidR="007913BE" w:rsidRDefault="00574842" w:rsidP="007913BE">
      <w:pPr>
        <w:pStyle w:val="NormalWeb"/>
        <w:numPr>
          <w:ilvl w:val="0"/>
          <w:numId w:val="6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Director of Student Support</w:t>
      </w:r>
      <w:r w:rsidR="007913B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br/>
      </w:r>
    </w:p>
    <w:p w14:paraId="7C073DBD" w14:textId="07CE3A7C" w:rsidR="00574842" w:rsidRPr="00186AB7" w:rsidRDefault="00574842" w:rsidP="007913BE">
      <w:pPr>
        <w:pStyle w:val="NormalWeb"/>
        <w:numPr>
          <w:ilvl w:val="0"/>
          <w:numId w:val="6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Next Scheduled Meeting - Change of Day? </w:t>
      </w:r>
    </w:p>
    <w:p w14:paraId="3CD87B90" w14:textId="77777777" w:rsidR="00574842" w:rsidRDefault="00574842" w:rsidP="00574842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VIII. Closed Session pursuant to the Open Meetings Act, Section 10-15-1(H)(2), NMSA 1978- Discussion pertaining to limited personnel matters. </w:t>
      </w:r>
    </w:p>
    <w:p w14:paraId="58091F8C" w14:textId="77777777" w:rsidR="00574842" w:rsidRDefault="00574842" w:rsidP="00574842">
      <w:pPr>
        <w:pStyle w:val="NormalWeb"/>
        <w:shd w:val="clear" w:color="auto" w:fill="FFFFFF"/>
      </w:pPr>
      <w:r>
        <w:rPr>
          <w:rFonts w:ascii="TimesNewRomanPSMT" w:hAnsi="TimesNewRomanPSMT"/>
        </w:rPr>
        <w:t>IX. Re-convene to open session</w:t>
      </w:r>
      <w:r>
        <w:rPr>
          <w:rFonts w:ascii="TimesNewRomanPSMT" w:hAnsi="TimesNewRomanPSMT"/>
        </w:rPr>
        <w:br/>
        <w:t xml:space="preserve">X. Discussion and possible action on adoption of Evaluation for Executive Director XI. Adjournment </w:t>
      </w:r>
    </w:p>
    <w:p w14:paraId="49C28B25" w14:textId="77777777" w:rsidR="00180CDA" w:rsidRDefault="00180CDA"/>
    <w:sectPr w:rsidR="00180CDA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2AD"/>
    <w:multiLevelType w:val="hybridMultilevel"/>
    <w:tmpl w:val="58FC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448"/>
    <w:multiLevelType w:val="hybridMultilevel"/>
    <w:tmpl w:val="80245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A50"/>
    <w:multiLevelType w:val="multilevel"/>
    <w:tmpl w:val="197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97865"/>
    <w:multiLevelType w:val="hybridMultilevel"/>
    <w:tmpl w:val="2826B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4B59"/>
    <w:multiLevelType w:val="hybridMultilevel"/>
    <w:tmpl w:val="B3ECE532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4A7781B"/>
    <w:multiLevelType w:val="hybridMultilevel"/>
    <w:tmpl w:val="ED2EA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92435"/>
    <w:multiLevelType w:val="hybridMultilevel"/>
    <w:tmpl w:val="A1B05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6580D"/>
    <w:multiLevelType w:val="hybridMultilevel"/>
    <w:tmpl w:val="87AAE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1C85"/>
    <w:multiLevelType w:val="hybridMultilevel"/>
    <w:tmpl w:val="98848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6D0E"/>
    <w:multiLevelType w:val="hybridMultilevel"/>
    <w:tmpl w:val="ECDA1A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B68B1"/>
    <w:multiLevelType w:val="hybridMultilevel"/>
    <w:tmpl w:val="131456A8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42"/>
    <w:rsid w:val="00180CDA"/>
    <w:rsid w:val="00186AB7"/>
    <w:rsid w:val="00192344"/>
    <w:rsid w:val="00250A70"/>
    <w:rsid w:val="00444247"/>
    <w:rsid w:val="00574842"/>
    <w:rsid w:val="005F62B1"/>
    <w:rsid w:val="007913BE"/>
    <w:rsid w:val="008601BC"/>
    <w:rsid w:val="00900231"/>
    <w:rsid w:val="009C02AC"/>
    <w:rsid w:val="00A64080"/>
    <w:rsid w:val="00C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2210"/>
  <w15:chartTrackingRefBased/>
  <w15:docId w15:val="{0A29B17A-C7EF-B04A-A0B3-D729018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2019-11-20T15:58:00Z</dcterms:created>
  <dcterms:modified xsi:type="dcterms:W3CDTF">2019-11-23T20:09:00Z</dcterms:modified>
</cp:coreProperties>
</file>