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D81AB" w14:textId="77777777" w:rsidR="00B76262" w:rsidRDefault="00B76262" w:rsidP="00B76262">
      <w:pPr>
        <w:pStyle w:val="NormalWeb"/>
        <w:shd w:val="clear" w:color="auto" w:fill="FFFFFF"/>
        <w:jc w:val="center"/>
        <w:rPr>
          <w:rFonts w:ascii="Arial" w:hAnsi="Arial" w:cs="Arial"/>
          <w:b/>
          <w:bCs/>
          <w:sz w:val="30"/>
          <w:szCs w:val="30"/>
        </w:rPr>
      </w:pPr>
      <w:bookmarkStart w:id="0" w:name="_GoBack"/>
      <w:bookmarkEnd w:id="0"/>
      <w:r>
        <w:rPr>
          <w:noProof/>
        </w:rPr>
        <w:drawing>
          <wp:inline distT="0" distB="0" distL="0" distR="0" wp14:anchorId="3851F90F" wp14:editId="3BCC8F56">
            <wp:extent cx="3025140" cy="725990"/>
            <wp:effectExtent l="0" t="0" r="0" b="0"/>
            <wp:docPr id="1" name="Picture 1" descr="Health Leadership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Leadership High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3491" cy="732794"/>
                    </a:xfrm>
                    <a:prstGeom prst="rect">
                      <a:avLst/>
                    </a:prstGeom>
                    <a:noFill/>
                    <a:ln>
                      <a:noFill/>
                    </a:ln>
                  </pic:spPr>
                </pic:pic>
              </a:graphicData>
            </a:graphic>
          </wp:inline>
        </w:drawing>
      </w:r>
    </w:p>
    <w:p w14:paraId="4C81D945" w14:textId="14449174" w:rsidR="00B76262" w:rsidRPr="00B76262" w:rsidRDefault="00B76262" w:rsidP="00B76262">
      <w:pPr>
        <w:pStyle w:val="NormalWeb"/>
        <w:shd w:val="clear" w:color="auto" w:fill="FFFFFF"/>
        <w:jc w:val="center"/>
        <w:rPr>
          <w:rFonts w:ascii="Arial" w:hAnsi="Arial" w:cs="Arial"/>
          <w:b/>
          <w:bCs/>
          <w:sz w:val="30"/>
          <w:szCs w:val="30"/>
        </w:rPr>
      </w:pPr>
      <w:r>
        <w:rPr>
          <w:rFonts w:ascii="Arial" w:hAnsi="Arial" w:cs="Arial"/>
          <w:b/>
          <w:bCs/>
          <w:sz w:val="30"/>
          <w:szCs w:val="30"/>
        </w:rPr>
        <w:t>Board Meeting</w:t>
      </w:r>
      <w:r w:rsidR="00C80478">
        <w:rPr>
          <w:rFonts w:ascii="Arial" w:hAnsi="Arial" w:cs="Arial"/>
          <w:b/>
          <w:bCs/>
          <w:sz w:val="30"/>
          <w:szCs w:val="30"/>
        </w:rPr>
        <w:t xml:space="preserve"> Minutes</w:t>
      </w:r>
    </w:p>
    <w:p w14:paraId="45F20D23" w14:textId="77777777" w:rsidR="00F82173" w:rsidRDefault="00022A23" w:rsidP="00B76262">
      <w:pPr>
        <w:pStyle w:val="NormalWeb"/>
        <w:shd w:val="clear" w:color="auto" w:fill="FFFFFF"/>
        <w:jc w:val="center"/>
        <w:rPr>
          <w:rFonts w:ascii="ArialMT" w:hAnsi="ArialMT"/>
        </w:rPr>
      </w:pPr>
      <w:r>
        <w:rPr>
          <w:rFonts w:ascii="ArialMT" w:hAnsi="ArialMT"/>
        </w:rPr>
        <w:t>December</w:t>
      </w:r>
      <w:r w:rsidR="00B76262" w:rsidRPr="00B76262">
        <w:rPr>
          <w:rFonts w:ascii="ArialMT" w:hAnsi="ArialMT"/>
        </w:rPr>
        <w:t xml:space="preserve"> </w:t>
      </w:r>
      <w:r>
        <w:rPr>
          <w:rFonts w:ascii="ArialMT" w:hAnsi="ArialMT"/>
        </w:rPr>
        <w:t>18</w:t>
      </w:r>
      <w:r w:rsidR="00B76262" w:rsidRPr="00B76262">
        <w:rPr>
          <w:rFonts w:ascii="ArialMT" w:hAnsi="ArialMT"/>
        </w:rPr>
        <w:t>, 2019 5:30 pm</w:t>
      </w:r>
      <w:r w:rsidR="00B76262" w:rsidRPr="00B76262">
        <w:rPr>
          <w:rFonts w:ascii="ArialMT" w:hAnsi="ArialMT"/>
        </w:rPr>
        <w:br/>
        <w:t xml:space="preserve">1900 Randolph Rd. SE Albuquerque, New Mexico 87106 </w:t>
      </w:r>
    </w:p>
    <w:p w14:paraId="2C78FB6B" w14:textId="74C13CC7" w:rsidR="00B76262" w:rsidRPr="00B76262" w:rsidRDefault="00B76262" w:rsidP="00B76262">
      <w:pPr>
        <w:pStyle w:val="NormalWeb"/>
        <w:shd w:val="clear" w:color="auto" w:fill="FFFFFF"/>
        <w:jc w:val="center"/>
      </w:pPr>
      <w:r w:rsidRPr="00B76262">
        <w:rPr>
          <w:rFonts w:ascii="Arial" w:hAnsi="Arial" w:cs="Arial"/>
          <w:b/>
          <w:bCs/>
          <w:i/>
          <w:iCs/>
        </w:rPr>
        <w:t>Conference Line: (515) 6</w:t>
      </w:r>
      <w:r w:rsidR="00F82173">
        <w:rPr>
          <w:rFonts w:ascii="Arial" w:hAnsi="Arial" w:cs="Arial"/>
          <w:b/>
          <w:bCs/>
          <w:i/>
          <w:iCs/>
        </w:rPr>
        <w:t>06-</w:t>
      </w:r>
      <w:r w:rsidRPr="00B76262">
        <w:rPr>
          <w:rFonts w:ascii="Arial" w:hAnsi="Arial" w:cs="Arial"/>
          <w:b/>
          <w:bCs/>
          <w:i/>
          <w:iCs/>
        </w:rPr>
        <w:t>5114</w:t>
      </w:r>
    </w:p>
    <w:p w14:paraId="238A5863" w14:textId="77777777" w:rsidR="00B76262" w:rsidRDefault="00B76262" w:rsidP="0033358D">
      <w:pPr>
        <w:ind w:left="720" w:hanging="360"/>
      </w:pPr>
    </w:p>
    <w:p w14:paraId="25CD8CA7" w14:textId="733DA83B" w:rsidR="008A3889" w:rsidRDefault="0033358D" w:rsidP="0033358D">
      <w:pPr>
        <w:pStyle w:val="ListParagraph"/>
        <w:numPr>
          <w:ilvl w:val="0"/>
          <w:numId w:val="1"/>
        </w:numPr>
        <w:rPr>
          <w:b/>
          <w:bCs/>
        </w:rPr>
      </w:pPr>
      <w:r w:rsidRPr="0033358D">
        <w:rPr>
          <w:b/>
          <w:bCs/>
        </w:rPr>
        <w:t>Opening Business</w:t>
      </w:r>
    </w:p>
    <w:p w14:paraId="1F6BE4F5" w14:textId="7C8DBFCF" w:rsidR="0033358D" w:rsidRDefault="0033358D" w:rsidP="0033358D">
      <w:pPr>
        <w:pStyle w:val="ListParagraph"/>
        <w:numPr>
          <w:ilvl w:val="0"/>
          <w:numId w:val="2"/>
        </w:numPr>
      </w:pPr>
      <w:r w:rsidRPr="0033358D">
        <w:t xml:space="preserve">Call </w:t>
      </w:r>
      <w:r w:rsidR="00B76262">
        <w:t>t</w:t>
      </w:r>
      <w:r w:rsidRPr="0033358D">
        <w:t>o Order</w:t>
      </w:r>
    </w:p>
    <w:p w14:paraId="14C9F70B" w14:textId="3DCBD487" w:rsidR="0033358D" w:rsidRDefault="0033358D" w:rsidP="0033358D">
      <w:pPr>
        <w:pStyle w:val="ListParagraph"/>
        <w:numPr>
          <w:ilvl w:val="0"/>
          <w:numId w:val="2"/>
        </w:numPr>
      </w:pPr>
      <w:r>
        <w:t>Roll Call</w:t>
      </w:r>
    </w:p>
    <w:p w14:paraId="01B45E5A" w14:textId="770E5725" w:rsidR="0033358D" w:rsidRDefault="0033358D" w:rsidP="0033358D">
      <w:pPr>
        <w:pStyle w:val="ListParagraph"/>
        <w:numPr>
          <w:ilvl w:val="0"/>
          <w:numId w:val="4"/>
        </w:numPr>
      </w:pPr>
      <w:r>
        <w:t xml:space="preserve">Board President: </w:t>
      </w:r>
      <w:proofErr w:type="spellStart"/>
      <w:r>
        <w:t>Adriann</w:t>
      </w:r>
      <w:proofErr w:type="spellEnd"/>
      <w:r>
        <w:t xml:space="preserve"> </w:t>
      </w:r>
      <w:proofErr w:type="spellStart"/>
      <w:r>
        <w:t>Barboa</w:t>
      </w:r>
      <w:proofErr w:type="spellEnd"/>
      <w:r w:rsidR="00022A23">
        <w:t xml:space="preserve"> </w:t>
      </w:r>
      <w:r w:rsidR="0011704D">
        <w:t>--</w:t>
      </w:r>
      <w:r w:rsidR="00022A23">
        <w:t>in attendance</w:t>
      </w:r>
    </w:p>
    <w:p w14:paraId="7F944C47" w14:textId="2565A51C" w:rsidR="0033358D" w:rsidRDefault="0033358D" w:rsidP="0033358D">
      <w:pPr>
        <w:pStyle w:val="ListParagraph"/>
        <w:numPr>
          <w:ilvl w:val="0"/>
          <w:numId w:val="4"/>
        </w:numPr>
      </w:pPr>
      <w:r>
        <w:t xml:space="preserve">Board Member: </w:t>
      </w:r>
      <w:proofErr w:type="spellStart"/>
      <w:r>
        <w:t>Abuko</w:t>
      </w:r>
      <w:proofErr w:type="spellEnd"/>
      <w:r>
        <w:t xml:space="preserve"> Estrada</w:t>
      </w:r>
      <w:r w:rsidR="00022A23">
        <w:t xml:space="preserve"> </w:t>
      </w:r>
      <w:r w:rsidR="0011704D">
        <w:t>--</w:t>
      </w:r>
      <w:r w:rsidR="00022A23">
        <w:t>on phone</w:t>
      </w:r>
    </w:p>
    <w:p w14:paraId="773F38BA" w14:textId="277609B1" w:rsidR="0033358D" w:rsidRDefault="0033358D" w:rsidP="0033358D">
      <w:pPr>
        <w:pStyle w:val="ListParagraph"/>
        <w:numPr>
          <w:ilvl w:val="0"/>
          <w:numId w:val="4"/>
        </w:numPr>
      </w:pPr>
      <w:r>
        <w:t>Board Member: Teri Hogan</w:t>
      </w:r>
      <w:r w:rsidR="0011704D">
        <w:t xml:space="preserve"> - Absent</w:t>
      </w:r>
    </w:p>
    <w:p w14:paraId="4F702EEE" w14:textId="2D8BE1D4" w:rsidR="0033358D" w:rsidRDefault="0033358D" w:rsidP="0033358D">
      <w:pPr>
        <w:pStyle w:val="ListParagraph"/>
        <w:numPr>
          <w:ilvl w:val="0"/>
          <w:numId w:val="4"/>
        </w:numPr>
      </w:pPr>
      <w:r>
        <w:t>Board Member: Dr. Arthur Kaufman</w:t>
      </w:r>
      <w:r w:rsidR="0011704D">
        <w:t xml:space="preserve"> -- </w:t>
      </w:r>
      <w:r w:rsidR="00022A23">
        <w:t>Arrived 5:46pm</w:t>
      </w:r>
    </w:p>
    <w:p w14:paraId="1DC547F0" w14:textId="482FB3F7" w:rsidR="0033358D" w:rsidRDefault="0033358D" w:rsidP="0033358D">
      <w:pPr>
        <w:pStyle w:val="ListParagraph"/>
        <w:numPr>
          <w:ilvl w:val="0"/>
          <w:numId w:val="4"/>
        </w:numPr>
      </w:pPr>
      <w:r>
        <w:t>Board Member: Dr. Alex Rankin</w:t>
      </w:r>
      <w:r w:rsidR="00022A23">
        <w:t xml:space="preserve"> </w:t>
      </w:r>
      <w:r w:rsidR="0011704D">
        <w:t>--</w:t>
      </w:r>
      <w:r w:rsidR="00022A23">
        <w:t>on phone</w:t>
      </w:r>
    </w:p>
    <w:p w14:paraId="5DE4B030" w14:textId="77777777" w:rsidR="0033358D" w:rsidRDefault="0033358D" w:rsidP="0033358D">
      <w:pPr>
        <w:pStyle w:val="ListParagraph"/>
        <w:ind w:left="2160"/>
      </w:pPr>
    </w:p>
    <w:p w14:paraId="4FA52326" w14:textId="6D0CBECE" w:rsidR="0033358D" w:rsidRDefault="0033358D" w:rsidP="0033358D">
      <w:pPr>
        <w:pStyle w:val="ListParagraph"/>
        <w:numPr>
          <w:ilvl w:val="0"/>
          <w:numId w:val="2"/>
        </w:numPr>
      </w:pPr>
      <w:r>
        <w:t>Vote to approve Agenda</w:t>
      </w:r>
      <w:r w:rsidR="00022A23">
        <w:t xml:space="preserve">. </w:t>
      </w:r>
      <w:proofErr w:type="spellStart"/>
      <w:r w:rsidR="00022A23">
        <w:t>Abuko</w:t>
      </w:r>
      <w:proofErr w:type="spellEnd"/>
      <w:r w:rsidR="00022A23">
        <w:t xml:space="preserve"> moved </w:t>
      </w:r>
      <w:proofErr w:type="spellStart"/>
      <w:r w:rsidR="00022A23">
        <w:t>alex</w:t>
      </w:r>
      <w:proofErr w:type="spellEnd"/>
      <w:r w:rsidR="00022A23">
        <w:t xml:space="preserve"> 2</w:t>
      </w:r>
      <w:r w:rsidR="00022A23" w:rsidRPr="00022A23">
        <w:rPr>
          <w:vertAlign w:val="superscript"/>
        </w:rPr>
        <w:t>nd</w:t>
      </w:r>
      <w:r w:rsidR="00022A23">
        <w:t xml:space="preserve">  </w:t>
      </w:r>
    </w:p>
    <w:p w14:paraId="27EA913C" w14:textId="1CD0E976" w:rsidR="0033358D" w:rsidRDefault="0033358D" w:rsidP="0033358D">
      <w:pPr>
        <w:pStyle w:val="ListParagraph"/>
        <w:numPr>
          <w:ilvl w:val="0"/>
          <w:numId w:val="2"/>
        </w:numPr>
      </w:pPr>
      <w:r>
        <w:t>Vote to approve minutes from 11-26-19</w:t>
      </w:r>
      <w:r w:rsidR="00022A23">
        <w:t xml:space="preserve">   </w:t>
      </w:r>
      <w:proofErr w:type="spellStart"/>
      <w:r w:rsidR="00022A23">
        <w:t>Abuko</w:t>
      </w:r>
      <w:proofErr w:type="spellEnd"/>
      <w:r w:rsidR="00022A23">
        <w:t xml:space="preserve"> moves to approve Adrianne 2nd</w:t>
      </w:r>
    </w:p>
    <w:p w14:paraId="648BBD7A" w14:textId="035825F7" w:rsidR="0033358D" w:rsidRDefault="0033358D" w:rsidP="0033358D"/>
    <w:p w14:paraId="67B52F3F" w14:textId="4B93C4BB" w:rsidR="0033358D" w:rsidRDefault="0033358D" w:rsidP="0033358D">
      <w:pPr>
        <w:pStyle w:val="ListParagraph"/>
        <w:numPr>
          <w:ilvl w:val="0"/>
          <w:numId w:val="1"/>
        </w:numPr>
        <w:rPr>
          <w:b/>
          <w:bCs/>
        </w:rPr>
      </w:pPr>
      <w:r w:rsidRPr="0033358D">
        <w:rPr>
          <w:b/>
          <w:bCs/>
        </w:rPr>
        <w:t>Public Comment</w:t>
      </w:r>
    </w:p>
    <w:p w14:paraId="7EEF0AB4" w14:textId="133388AD" w:rsidR="0033358D" w:rsidRDefault="00022A23" w:rsidP="00022A23">
      <w:pPr>
        <w:ind w:left="360"/>
      </w:pPr>
      <w:r w:rsidRPr="00022A23">
        <w:t xml:space="preserve">Tony </w:t>
      </w:r>
      <w:proofErr w:type="spellStart"/>
      <w:r w:rsidRPr="00022A23">
        <w:t>Monfiletto</w:t>
      </w:r>
      <w:proofErr w:type="spellEnd"/>
      <w:r>
        <w:t xml:space="preserve">: Community of Practice Overview. Graduation pathway work. </w:t>
      </w:r>
      <w:r w:rsidR="00B735B3">
        <w:t xml:space="preserve">Mr. </w:t>
      </w:r>
      <w:proofErr w:type="spellStart"/>
      <w:r w:rsidR="00B735B3">
        <w:t>Monfiletto</w:t>
      </w:r>
      <w:proofErr w:type="spellEnd"/>
      <w:r>
        <w:t xml:space="preserve"> reports that this pathway will be based on senior capstone. This will demonstrate readiness for graduation. This </w:t>
      </w:r>
      <w:r w:rsidR="00B735B3">
        <w:t xml:space="preserve">process to support student success </w:t>
      </w:r>
      <w:r>
        <w:t>needs to get into law. FFE as the HUB of the network is going to bring in the network schools and other charter schools to be involved in the discussion.  This will support the school to move away from standardized testing and have the authentic work done at the schools to be recognized. We have an opportunity to be a part of influence in state policy. Conference will be held January 10</w:t>
      </w:r>
      <w:r w:rsidRPr="00022A23">
        <w:rPr>
          <w:vertAlign w:val="superscript"/>
        </w:rPr>
        <w:t>th</w:t>
      </w:r>
      <w:r>
        <w:t xml:space="preserve">. Youth are invited to attend. </w:t>
      </w:r>
      <w:r w:rsidR="00B735B3">
        <w:t xml:space="preserve">Mr. </w:t>
      </w:r>
      <w:proofErr w:type="spellStart"/>
      <w:r w:rsidR="00B735B3">
        <w:t>Monfiletto</w:t>
      </w:r>
      <w:proofErr w:type="spellEnd"/>
      <w:r w:rsidR="002E57FD">
        <w:t xml:space="preserve"> mentioned that there is a blog on teaching and learning with the details of this work on the website: futurefocusededucation.org</w:t>
      </w:r>
    </w:p>
    <w:p w14:paraId="4E637583" w14:textId="39DFF397" w:rsidR="002E57FD" w:rsidRDefault="00B735B3" w:rsidP="00022A23">
      <w:pPr>
        <w:ind w:left="360"/>
      </w:pPr>
      <w:r>
        <w:t xml:space="preserve">Mr. </w:t>
      </w:r>
      <w:proofErr w:type="spellStart"/>
      <w:r>
        <w:t>Monfiletto</w:t>
      </w:r>
      <w:proofErr w:type="spellEnd"/>
      <w:r>
        <w:t xml:space="preserve"> reported that a</w:t>
      </w:r>
      <w:r w:rsidR="002E57FD">
        <w:t xml:space="preserve"> board member is needed from HLHS to participate in FFE Board. </w:t>
      </w:r>
    </w:p>
    <w:p w14:paraId="460AC8A7" w14:textId="26C09BFD" w:rsidR="00022A23" w:rsidRDefault="00022A23" w:rsidP="00022A23">
      <w:pPr>
        <w:ind w:left="360"/>
      </w:pPr>
    </w:p>
    <w:p w14:paraId="462D1346" w14:textId="73DC3C1C" w:rsidR="00022A23" w:rsidRPr="00022A23" w:rsidRDefault="00022A23" w:rsidP="00022A23">
      <w:pPr>
        <w:ind w:left="360"/>
      </w:pPr>
      <w:proofErr w:type="spellStart"/>
      <w:r>
        <w:t>Adriann</w:t>
      </w:r>
      <w:proofErr w:type="spellEnd"/>
      <w:r>
        <w:t xml:space="preserve"> made the connection that Dr. Kaufman has been working on to establish different graduation pathways</w:t>
      </w:r>
      <w:r w:rsidR="00B735B3">
        <w:t xml:space="preserve"> and there may be convergence in this work.</w:t>
      </w:r>
    </w:p>
    <w:p w14:paraId="0AF51481" w14:textId="77777777" w:rsidR="00022A23" w:rsidRDefault="00022A23" w:rsidP="0033358D">
      <w:pPr>
        <w:rPr>
          <w:b/>
          <w:bCs/>
        </w:rPr>
      </w:pPr>
    </w:p>
    <w:p w14:paraId="10DCEC31" w14:textId="54234CC1" w:rsidR="0033358D" w:rsidRDefault="0033358D" w:rsidP="0033358D">
      <w:pPr>
        <w:pStyle w:val="ListParagraph"/>
        <w:numPr>
          <w:ilvl w:val="0"/>
          <w:numId w:val="1"/>
        </w:numPr>
        <w:rPr>
          <w:b/>
          <w:bCs/>
        </w:rPr>
      </w:pPr>
      <w:r>
        <w:rPr>
          <w:b/>
          <w:bCs/>
        </w:rPr>
        <w:t>Action Items</w:t>
      </w:r>
    </w:p>
    <w:p w14:paraId="03990F56" w14:textId="77777777" w:rsidR="0033358D" w:rsidRPr="0033358D" w:rsidRDefault="0033358D" w:rsidP="0033358D">
      <w:pPr>
        <w:pStyle w:val="ListParagraph"/>
        <w:rPr>
          <w:b/>
          <w:bCs/>
        </w:rPr>
      </w:pPr>
    </w:p>
    <w:p w14:paraId="69447DC0" w14:textId="744CAA00" w:rsidR="0033358D" w:rsidRDefault="0033358D" w:rsidP="0033358D">
      <w:pPr>
        <w:pStyle w:val="ListParagraph"/>
        <w:numPr>
          <w:ilvl w:val="0"/>
          <w:numId w:val="10"/>
        </w:numPr>
      </w:pPr>
      <w:r>
        <w:lastRenderedPageBreak/>
        <w:t>Bully Policy</w:t>
      </w:r>
    </w:p>
    <w:p w14:paraId="3C22ACC6" w14:textId="291C93FC" w:rsidR="002E57FD" w:rsidRDefault="002E57FD" w:rsidP="002E57FD">
      <w:pPr>
        <w:ind w:left="720"/>
      </w:pPr>
      <w:r>
        <w:t>Dr. Kaufman asked about</w:t>
      </w:r>
      <w:r w:rsidR="00B735B3">
        <w:t xml:space="preserve"> cyber</w:t>
      </w:r>
      <w:r>
        <w:t xml:space="preserve"> bullying </w:t>
      </w:r>
      <w:r w:rsidR="00B735B3">
        <w:t>that may occur outside of school</w:t>
      </w:r>
      <w:r>
        <w:t xml:space="preserve">. Student support makes sure to support family to know </w:t>
      </w:r>
      <w:r w:rsidR="00884E4B">
        <w:t xml:space="preserve">what is happening </w:t>
      </w:r>
      <w:r w:rsidR="00B735B3">
        <w:t>to gain family support to address the problem when the student is out of school.</w:t>
      </w:r>
    </w:p>
    <w:p w14:paraId="57C700A2" w14:textId="61962D5D" w:rsidR="00884E4B" w:rsidRDefault="00884E4B" w:rsidP="002E57FD">
      <w:pPr>
        <w:ind w:left="720"/>
      </w:pPr>
      <w:proofErr w:type="spellStart"/>
      <w:r>
        <w:t>Abuko</w:t>
      </w:r>
      <w:proofErr w:type="spellEnd"/>
      <w:r>
        <w:t xml:space="preserve"> asked if the program in the school has to be defined before approval. Leticia reported that the priority is that we</w:t>
      </w:r>
      <w:r w:rsidR="000C1B94">
        <w:t xml:space="preserve"> report to the state.</w:t>
      </w:r>
    </w:p>
    <w:p w14:paraId="7AD671B6" w14:textId="64D8CE01" w:rsidR="00884E4B" w:rsidRDefault="00884E4B" w:rsidP="002E57FD">
      <w:pPr>
        <w:ind w:left="720"/>
      </w:pPr>
      <w:r>
        <w:t xml:space="preserve">Dr. Kaufman moved to approve </w:t>
      </w:r>
      <w:proofErr w:type="spellStart"/>
      <w:r>
        <w:t>Adriann</w:t>
      </w:r>
      <w:proofErr w:type="spellEnd"/>
      <w:r>
        <w:t xml:space="preserve"> 2</w:t>
      </w:r>
      <w:r w:rsidRPr="00884E4B">
        <w:rPr>
          <w:vertAlign w:val="superscript"/>
        </w:rPr>
        <w:t>nd</w:t>
      </w:r>
      <w:r>
        <w:t xml:space="preserve"> </w:t>
      </w:r>
      <w:r w:rsidR="00014142">
        <w:t>motion carried</w:t>
      </w:r>
    </w:p>
    <w:p w14:paraId="17B2B04A" w14:textId="77777777" w:rsidR="002E57FD" w:rsidRDefault="002E57FD" w:rsidP="002E57FD">
      <w:pPr>
        <w:ind w:left="720"/>
      </w:pPr>
    </w:p>
    <w:p w14:paraId="0E16C638" w14:textId="7DA34047" w:rsidR="0033358D" w:rsidRDefault="0033358D" w:rsidP="0033358D">
      <w:pPr>
        <w:pStyle w:val="ListParagraph"/>
        <w:numPr>
          <w:ilvl w:val="0"/>
          <w:numId w:val="10"/>
        </w:numPr>
      </w:pPr>
      <w:r>
        <w:t>Children’s Internet Protection Act Policy</w:t>
      </w:r>
    </w:p>
    <w:p w14:paraId="7AE5E963" w14:textId="0392E42E" w:rsidR="00884E4B" w:rsidRDefault="00884E4B" w:rsidP="00884E4B">
      <w:pPr>
        <w:ind w:left="720"/>
      </w:pPr>
      <w:r>
        <w:t xml:space="preserve">No questions regarding this policy. </w:t>
      </w:r>
      <w:proofErr w:type="spellStart"/>
      <w:r>
        <w:t>Abuko</w:t>
      </w:r>
      <w:proofErr w:type="spellEnd"/>
      <w:r>
        <w:t xml:space="preserve"> moved to approve Dr. Kaufman 2</w:t>
      </w:r>
      <w:r w:rsidRPr="00884E4B">
        <w:rPr>
          <w:vertAlign w:val="superscript"/>
        </w:rPr>
        <w:t>nd</w:t>
      </w:r>
      <w:r>
        <w:t xml:space="preserve"> </w:t>
      </w:r>
      <w:r w:rsidR="00014142">
        <w:t>motion carried</w:t>
      </w:r>
    </w:p>
    <w:p w14:paraId="7F0F96EA" w14:textId="77777777" w:rsidR="00884E4B" w:rsidRDefault="00884E4B" w:rsidP="00884E4B">
      <w:pPr>
        <w:ind w:left="720"/>
      </w:pPr>
    </w:p>
    <w:p w14:paraId="7AA0066D" w14:textId="702EB9E3" w:rsidR="00B76262" w:rsidRDefault="00B76262" w:rsidP="0033358D">
      <w:pPr>
        <w:pStyle w:val="ListParagraph"/>
        <w:numPr>
          <w:ilvl w:val="0"/>
          <w:numId w:val="10"/>
        </w:numPr>
      </w:pPr>
      <w:r>
        <w:t>Per Pupil Expenditure</w:t>
      </w:r>
    </w:p>
    <w:p w14:paraId="4B9E37DE" w14:textId="5488A0A4" w:rsidR="00884E4B" w:rsidRDefault="00884E4B" w:rsidP="00884E4B">
      <w:pPr>
        <w:ind w:left="720"/>
      </w:pPr>
      <w:r>
        <w:t>Information regarding state and local expenditures per student. Dr. Kaufman asked if this is the same amount at every school. Amber Hillis was able to explain the multiplier that applies to the funding. Also depends on nationally board-certified teachers</w:t>
      </w:r>
    </w:p>
    <w:p w14:paraId="18879271" w14:textId="77777777" w:rsidR="00884E4B" w:rsidRDefault="00884E4B" w:rsidP="00884E4B">
      <w:pPr>
        <w:ind w:left="720"/>
      </w:pPr>
    </w:p>
    <w:p w14:paraId="10793683" w14:textId="15A320E6" w:rsidR="00180543" w:rsidRDefault="00180543" w:rsidP="0033358D">
      <w:pPr>
        <w:pStyle w:val="ListParagraph"/>
        <w:numPr>
          <w:ilvl w:val="0"/>
          <w:numId w:val="10"/>
        </w:numPr>
      </w:pPr>
      <w:r>
        <w:t xml:space="preserve">Legal Services – Contract with </w:t>
      </w:r>
      <w:proofErr w:type="spellStart"/>
      <w:r>
        <w:t>In</w:t>
      </w:r>
      <w:r w:rsidR="00B93396">
        <w:t>Accord</w:t>
      </w:r>
      <w:proofErr w:type="spellEnd"/>
      <w:r w:rsidR="00B93396">
        <w:t>, P.C.</w:t>
      </w:r>
    </w:p>
    <w:p w14:paraId="2E31DD9D" w14:textId="67B2B33C" w:rsidR="0070661C" w:rsidRDefault="0070661C" w:rsidP="0070661C">
      <w:pPr>
        <w:ind w:left="720"/>
      </w:pPr>
      <w:proofErr w:type="spellStart"/>
      <w:r>
        <w:t>Abuko</w:t>
      </w:r>
      <w:proofErr w:type="spellEnd"/>
      <w:r>
        <w:t xml:space="preserve"> reviewed the contract and all good. Question was posed by </w:t>
      </w:r>
      <w:proofErr w:type="spellStart"/>
      <w:r>
        <w:t>Adriann</w:t>
      </w:r>
      <w:proofErr w:type="spellEnd"/>
      <w:r>
        <w:t xml:space="preserve"> regarding the contract with previous Legal support. </w:t>
      </w:r>
      <w:r w:rsidR="00B735B3">
        <w:t>Mr. Dan Hill</w:t>
      </w:r>
      <w:r>
        <w:t xml:space="preserve"> reports that we will need to notify </w:t>
      </w:r>
      <w:r w:rsidR="000C1B94">
        <w:t>Fox and Matthews</w:t>
      </w:r>
      <w:r>
        <w:t xml:space="preserve"> that we will no longer be using their services for the remainder of the year. </w:t>
      </w:r>
    </w:p>
    <w:p w14:paraId="4D7A5614" w14:textId="4809F165" w:rsidR="0070661C" w:rsidRDefault="0070661C" w:rsidP="0070661C">
      <w:pPr>
        <w:ind w:left="720"/>
      </w:pPr>
      <w:r>
        <w:t xml:space="preserve">Dan reported that he is a former teacher and was a board member on ACE leadership HS Board. Was the general council in PED and has knowledge of education </w:t>
      </w:r>
      <w:proofErr w:type="gramStart"/>
      <w:r>
        <w:t>l</w:t>
      </w:r>
      <w:r w:rsidR="00B735B3">
        <w:t>aw</w:t>
      </w:r>
      <w:r>
        <w:t>.</w:t>
      </w:r>
      <w:proofErr w:type="gramEnd"/>
      <w:r>
        <w:t xml:space="preserve"> Represents ACE leadership and understands the model. </w:t>
      </w:r>
      <w:r w:rsidR="00B735B3">
        <w:t>Mr. Hill</w:t>
      </w:r>
      <w:r>
        <w:t xml:space="preserve"> works with Daniel Ivy-Soto. They work off of a flat rate model rather than hourly. </w:t>
      </w:r>
      <w:r w:rsidR="00B735B3">
        <w:t>Mr. Hill</w:t>
      </w:r>
      <w:r>
        <w:t xml:space="preserve"> explained that this is a better method </w:t>
      </w:r>
      <w:r w:rsidR="00B735B3">
        <w:t>in</w:t>
      </w:r>
      <w:r>
        <w:t xml:space="preserve"> use of service </w:t>
      </w:r>
      <w:r w:rsidR="00B735B3">
        <w:t>to</w:t>
      </w:r>
      <w:r>
        <w:t xml:space="preserve"> act as a partner and council rather than calling when there is a problem. They will work with the school to problem solve</w:t>
      </w:r>
      <w:r w:rsidR="00B735B3">
        <w:t xml:space="preserve"> and support. Mr. Hill reported that t</w:t>
      </w:r>
      <w:r>
        <w:t>hey are committed to the school and want to work with HLHS.</w:t>
      </w:r>
    </w:p>
    <w:p w14:paraId="0E6FC979" w14:textId="7190CFCA" w:rsidR="001069B9" w:rsidRDefault="001069B9" w:rsidP="0070661C">
      <w:pPr>
        <w:ind w:left="720"/>
      </w:pPr>
    </w:p>
    <w:p w14:paraId="5B80785C" w14:textId="05B2D450" w:rsidR="001069B9" w:rsidRDefault="001069B9" w:rsidP="0070661C">
      <w:pPr>
        <w:ind w:left="720"/>
      </w:pPr>
      <w:proofErr w:type="spellStart"/>
      <w:r>
        <w:t>Adriann</w:t>
      </w:r>
      <w:proofErr w:type="spellEnd"/>
      <w:r>
        <w:t xml:space="preserve"> is requesting an analysis of the policies in place and what is needed. </w:t>
      </w:r>
      <w:r w:rsidR="00B735B3">
        <w:t>Mr. Hill</w:t>
      </w:r>
      <w:r>
        <w:t xml:space="preserve"> said that he would do this and make sure that legislative changes will be adhered to in the school. </w:t>
      </w:r>
      <w:proofErr w:type="spellStart"/>
      <w:r>
        <w:t>Adrainn</w:t>
      </w:r>
      <w:proofErr w:type="spellEnd"/>
      <w:r>
        <w:t xml:space="preserve"> is requesting that Legal support will provide what is needed for policies</w:t>
      </w:r>
      <w:r w:rsidR="00B735B3">
        <w:t xml:space="preserve"> that require board approval</w:t>
      </w:r>
      <w:r>
        <w:t xml:space="preserve">. </w:t>
      </w:r>
      <w:r w:rsidR="00B735B3">
        <w:t>Mr. Hill</w:t>
      </w:r>
      <w:r>
        <w:t xml:space="preserve"> agrees and reports that he will be proactive in supporting the school about policies and what is needed</w:t>
      </w:r>
      <w:r w:rsidR="00B735B3">
        <w:t>.</w:t>
      </w:r>
    </w:p>
    <w:p w14:paraId="381FC92A" w14:textId="3675180A" w:rsidR="001069B9" w:rsidRDefault="001069B9" w:rsidP="0070661C">
      <w:pPr>
        <w:ind w:left="720"/>
      </w:pPr>
    </w:p>
    <w:p w14:paraId="452811EC" w14:textId="69061206" w:rsidR="001069B9" w:rsidRDefault="001069B9" w:rsidP="0070661C">
      <w:pPr>
        <w:ind w:left="720"/>
      </w:pPr>
      <w:r>
        <w:t xml:space="preserve">Board agrees to move forward with the contract with </w:t>
      </w:r>
      <w:proofErr w:type="spellStart"/>
      <w:r>
        <w:t>InAccord</w:t>
      </w:r>
      <w:proofErr w:type="spellEnd"/>
      <w:r>
        <w:t xml:space="preserve">. HLHS will determine status of current contract with Matthews and Fox and report back to board. </w:t>
      </w:r>
      <w:proofErr w:type="spellStart"/>
      <w:r>
        <w:t>Abuko</w:t>
      </w:r>
      <w:proofErr w:type="spellEnd"/>
      <w:r>
        <w:t xml:space="preserve"> requests that this be determined before moving forward with the signed contract.</w:t>
      </w:r>
    </w:p>
    <w:p w14:paraId="21ED4B90" w14:textId="77777777" w:rsidR="00884E4B" w:rsidRDefault="00884E4B" w:rsidP="00884E4B">
      <w:pPr>
        <w:ind w:left="720"/>
      </w:pPr>
    </w:p>
    <w:p w14:paraId="027F349F" w14:textId="16B9DAE3" w:rsidR="0033358D" w:rsidRDefault="0033358D" w:rsidP="0033358D">
      <w:pPr>
        <w:pStyle w:val="ListParagraph"/>
        <w:numPr>
          <w:ilvl w:val="0"/>
          <w:numId w:val="10"/>
        </w:numPr>
      </w:pPr>
      <w:r>
        <w:t>BARs</w:t>
      </w:r>
    </w:p>
    <w:p w14:paraId="730EE6CA" w14:textId="18CBBA7B" w:rsidR="0070661C" w:rsidRDefault="0070661C" w:rsidP="0070661C">
      <w:pPr>
        <w:ind w:left="720"/>
      </w:pPr>
      <w:r>
        <w:t xml:space="preserve">Amber reports that there are 4 bars that will need to be approved. </w:t>
      </w:r>
    </w:p>
    <w:p w14:paraId="5ABDC372" w14:textId="38A7600F" w:rsidR="0070661C" w:rsidRDefault="0070661C" w:rsidP="0070661C">
      <w:pPr>
        <w:ind w:left="720"/>
      </w:pPr>
      <w:r>
        <w:t xml:space="preserve">27109 </w:t>
      </w:r>
      <w:proofErr w:type="gramStart"/>
      <w:r>
        <w:t>BAR</w:t>
      </w:r>
      <w:proofErr w:type="gramEnd"/>
      <w:r>
        <w:t xml:space="preserve"> Explained the percentage of funding that will be applied to spend for materials that will directly apply to student use.</w:t>
      </w:r>
    </w:p>
    <w:p w14:paraId="081CEE81" w14:textId="58F6702D" w:rsidR="0070661C" w:rsidRDefault="0070661C" w:rsidP="0070661C">
      <w:pPr>
        <w:ind w:left="720"/>
      </w:pPr>
    </w:p>
    <w:p w14:paraId="013A59B9" w14:textId="47C118F7" w:rsidR="0070661C" w:rsidRDefault="0070661C" w:rsidP="0070661C">
      <w:pPr>
        <w:ind w:left="720"/>
      </w:pPr>
      <w:r>
        <w:t>Go Bonds Library: this year we received 3,618 to purchase books, tables, chairs and shelves</w:t>
      </w:r>
    </w:p>
    <w:p w14:paraId="55E7A29B" w14:textId="3255FD36" w:rsidR="0070661C" w:rsidRDefault="0070661C" w:rsidP="0070661C">
      <w:pPr>
        <w:ind w:left="720"/>
      </w:pPr>
    </w:p>
    <w:p w14:paraId="27DFBF7C" w14:textId="38FC6C5A" w:rsidR="0070661C" w:rsidRDefault="0070661C" w:rsidP="0070661C">
      <w:pPr>
        <w:ind w:left="720"/>
      </w:pPr>
      <w:r>
        <w:t xml:space="preserve">BAR 10 SB9 local: 1% toward tax collection costs and the rest toward lease to purchase. </w:t>
      </w:r>
    </w:p>
    <w:p w14:paraId="46D5875F" w14:textId="08B716B7" w:rsidR="0070661C" w:rsidRDefault="0070661C" w:rsidP="0070661C">
      <w:pPr>
        <w:ind w:left="720"/>
      </w:pPr>
    </w:p>
    <w:p w14:paraId="72EF1DBB" w14:textId="60EB362F" w:rsidR="0070661C" w:rsidRDefault="0070661C" w:rsidP="0070661C">
      <w:pPr>
        <w:ind w:left="720"/>
      </w:pPr>
      <w:r>
        <w:t>BAR HB33: 1% on county tax and rest on lease to purchase</w:t>
      </w:r>
    </w:p>
    <w:p w14:paraId="3A8AA3F5" w14:textId="73C0C3A5" w:rsidR="0070661C" w:rsidRDefault="0070661C" w:rsidP="0070661C">
      <w:pPr>
        <w:ind w:left="720"/>
      </w:pPr>
    </w:p>
    <w:p w14:paraId="451E8262" w14:textId="218BC231" w:rsidR="0070661C" w:rsidRDefault="0070661C" w:rsidP="0070661C">
      <w:pPr>
        <w:ind w:left="720"/>
      </w:pPr>
      <w:r>
        <w:t xml:space="preserve">Motion to approve BARs: </w:t>
      </w:r>
      <w:proofErr w:type="spellStart"/>
      <w:r>
        <w:t>Adriann</w:t>
      </w:r>
      <w:proofErr w:type="spellEnd"/>
      <w:r>
        <w:t xml:space="preserve"> move to approve BARs, Alex 2</w:t>
      </w:r>
      <w:r w:rsidRPr="0070661C">
        <w:rPr>
          <w:vertAlign w:val="superscript"/>
        </w:rPr>
        <w:t>nd</w:t>
      </w:r>
      <w:r>
        <w:t xml:space="preserve"> </w:t>
      </w:r>
      <w:r w:rsidR="00014142">
        <w:t>motion carried</w:t>
      </w:r>
    </w:p>
    <w:p w14:paraId="25B30022" w14:textId="77777777" w:rsidR="0070661C" w:rsidRDefault="0070661C" w:rsidP="0070661C">
      <w:pPr>
        <w:ind w:left="720"/>
      </w:pPr>
    </w:p>
    <w:p w14:paraId="281365EE" w14:textId="5149DE9B" w:rsidR="0033358D" w:rsidRDefault="0033358D" w:rsidP="0033358D">
      <w:pPr>
        <w:pStyle w:val="ListParagraph"/>
        <w:numPr>
          <w:ilvl w:val="0"/>
          <w:numId w:val="10"/>
        </w:numPr>
      </w:pPr>
      <w:r>
        <w:t>Payroll &amp; Accounts Payable Payment Vouchers</w:t>
      </w:r>
      <w:r w:rsidR="000C1B94">
        <w:t xml:space="preserve"> –Reviewed at finance committee (approval at January GC)</w:t>
      </w:r>
    </w:p>
    <w:p w14:paraId="7EA747FE" w14:textId="77777777" w:rsidR="000C1B94" w:rsidRDefault="000C1B94" w:rsidP="000C1B94">
      <w:pPr>
        <w:pStyle w:val="ListParagraph"/>
        <w:ind w:left="1440"/>
      </w:pPr>
    </w:p>
    <w:p w14:paraId="0EBD1ACC" w14:textId="13187FE8" w:rsidR="0033358D" w:rsidRDefault="0033358D" w:rsidP="0033358D">
      <w:pPr>
        <w:pStyle w:val="ListParagraph"/>
        <w:numPr>
          <w:ilvl w:val="0"/>
          <w:numId w:val="10"/>
        </w:numPr>
      </w:pPr>
      <w:r>
        <w:t>Financial Statement Reports</w:t>
      </w:r>
      <w:r w:rsidR="000C1B94">
        <w:t xml:space="preserve"> – Reviewed at finance committee (approval at January GC)</w:t>
      </w:r>
    </w:p>
    <w:p w14:paraId="2F01FED8" w14:textId="77777777" w:rsidR="0033358D" w:rsidRDefault="0033358D" w:rsidP="0033358D">
      <w:pPr>
        <w:pStyle w:val="ListParagraph"/>
        <w:ind w:left="1440"/>
      </w:pPr>
    </w:p>
    <w:p w14:paraId="18D13346" w14:textId="21C75CEE" w:rsidR="0033358D" w:rsidRDefault="0033358D" w:rsidP="0033358D">
      <w:pPr>
        <w:pStyle w:val="ListParagraph"/>
        <w:numPr>
          <w:ilvl w:val="0"/>
          <w:numId w:val="1"/>
        </w:numPr>
        <w:rPr>
          <w:b/>
          <w:bCs/>
        </w:rPr>
      </w:pPr>
      <w:r w:rsidRPr="0033358D">
        <w:rPr>
          <w:b/>
          <w:bCs/>
        </w:rPr>
        <w:t xml:space="preserve">Information </w:t>
      </w:r>
    </w:p>
    <w:p w14:paraId="6D7691F7" w14:textId="714B015B" w:rsidR="00582074" w:rsidRDefault="00180543" w:rsidP="00582074">
      <w:pPr>
        <w:pStyle w:val="ListParagraph"/>
        <w:numPr>
          <w:ilvl w:val="0"/>
          <w:numId w:val="14"/>
        </w:numPr>
      </w:pPr>
      <w:r>
        <w:t>Graduation Pathway work with PED</w:t>
      </w:r>
    </w:p>
    <w:p w14:paraId="657FF133" w14:textId="13B6ABDA" w:rsidR="00D506B2" w:rsidRDefault="00D506B2" w:rsidP="00D506B2">
      <w:pPr>
        <w:ind w:left="1080"/>
      </w:pPr>
      <w:r>
        <w:t xml:space="preserve">This report was completed in public comment by Tony </w:t>
      </w:r>
      <w:proofErr w:type="spellStart"/>
      <w:r>
        <w:t>M</w:t>
      </w:r>
      <w:r w:rsidR="00B735B3">
        <w:t>onfiletto</w:t>
      </w:r>
      <w:proofErr w:type="spellEnd"/>
    </w:p>
    <w:p w14:paraId="2CDED5C2" w14:textId="77777777" w:rsidR="00D506B2" w:rsidRDefault="00D506B2" w:rsidP="00D506B2">
      <w:pPr>
        <w:ind w:left="1080"/>
      </w:pPr>
    </w:p>
    <w:p w14:paraId="77F94285" w14:textId="727F1F13" w:rsidR="00180543" w:rsidRDefault="00180543" w:rsidP="00180543">
      <w:pPr>
        <w:pStyle w:val="ListParagraph"/>
        <w:numPr>
          <w:ilvl w:val="0"/>
          <w:numId w:val="14"/>
        </w:numPr>
      </w:pPr>
      <w:r>
        <w:t>Executive Director</w:t>
      </w:r>
      <w:r w:rsidR="00582074">
        <w:t xml:space="preserve"> – Equity Council</w:t>
      </w:r>
    </w:p>
    <w:p w14:paraId="11D8148A" w14:textId="7FEE7F82" w:rsidR="00CA7C40" w:rsidRDefault="00CA7C40" w:rsidP="00CA7C40">
      <w:pPr>
        <w:ind w:left="720"/>
      </w:pPr>
      <w:r>
        <w:t xml:space="preserve">Leticia reported out that staff teacher </w:t>
      </w:r>
      <w:proofErr w:type="spellStart"/>
      <w:r>
        <w:t>Younhee</w:t>
      </w:r>
      <w:proofErr w:type="spellEnd"/>
      <w:r>
        <w:t xml:space="preserve"> B. will be leaving as she has chosen to resign from the position. </w:t>
      </w:r>
    </w:p>
    <w:p w14:paraId="7B9E93B6" w14:textId="09C6AD8A" w:rsidR="00CA7C40" w:rsidRDefault="0011704D" w:rsidP="00CA7C40">
      <w:pPr>
        <w:ind w:left="720"/>
      </w:pPr>
      <w:r>
        <w:t xml:space="preserve">Equity council report: explained the document that is submitted to the website. Discussed that we will be needing to have a board member on the committee. </w:t>
      </w:r>
    </w:p>
    <w:p w14:paraId="6909F583" w14:textId="77777777" w:rsidR="0011704D" w:rsidRDefault="0011704D" w:rsidP="00CA7C40">
      <w:pPr>
        <w:ind w:left="720"/>
      </w:pPr>
    </w:p>
    <w:p w14:paraId="3ACFE782" w14:textId="47908920" w:rsidR="00180543" w:rsidRDefault="00180543" w:rsidP="00180543">
      <w:pPr>
        <w:pStyle w:val="ListParagraph"/>
        <w:numPr>
          <w:ilvl w:val="0"/>
          <w:numId w:val="14"/>
        </w:numPr>
      </w:pPr>
      <w:r>
        <w:t>Director of Community Engagement</w:t>
      </w:r>
      <w:r w:rsidR="0011704D">
        <w:t>- Unable to be in attendance</w:t>
      </w:r>
    </w:p>
    <w:p w14:paraId="1914EAE6" w14:textId="77777777" w:rsidR="00CA7C40" w:rsidRDefault="00CA7C40" w:rsidP="00CA7C40">
      <w:pPr>
        <w:ind w:left="720"/>
      </w:pPr>
    </w:p>
    <w:p w14:paraId="08227D2A" w14:textId="28EE5483" w:rsidR="00180543" w:rsidRDefault="00180543" w:rsidP="00180543">
      <w:pPr>
        <w:pStyle w:val="ListParagraph"/>
        <w:numPr>
          <w:ilvl w:val="0"/>
          <w:numId w:val="14"/>
        </w:numPr>
      </w:pPr>
      <w:r>
        <w:t>Director of Student Support</w:t>
      </w:r>
    </w:p>
    <w:p w14:paraId="5A2CE162" w14:textId="1A169A00" w:rsidR="001069B9" w:rsidRDefault="001069B9" w:rsidP="001069B9">
      <w:pPr>
        <w:ind w:left="720"/>
      </w:pPr>
      <w:r>
        <w:t>Velinda</w:t>
      </w:r>
      <w:r w:rsidR="00C12716">
        <w:t xml:space="preserve"> Pearson</w:t>
      </w:r>
      <w:r>
        <w:t xml:space="preserve"> provided an update regarding status of student support. </w:t>
      </w:r>
      <w:r w:rsidR="00C12716">
        <w:t>Ms. Pearson</w:t>
      </w:r>
      <w:r>
        <w:t xml:space="preserve"> reported to the Board that she has made the decision to resign from her position. </w:t>
      </w:r>
      <w:r w:rsidR="00C12716">
        <w:t>Ms. Pearson</w:t>
      </w:r>
      <w:r>
        <w:t xml:space="preserve"> feels that it is not the right fit for her as a school administrator. </w:t>
      </w:r>
      <w:r w:rsidR="00C12716">
        <w:t>Ms. Pearson</w:t>
      </w:r>
      <w:r>
        <w:t xml:space="preserve"> indicated that she wanted to make sure that the work fits and she did not want to stand in the way of the progress. </w:t>
      </w:r>
      <w:r w:rsidR="00C12716">
        <w:t xml:space="preserve">Ms. Pearson </w:t>
      </w:r>
      <w:r>
        <w:t xml:space="preserve">mentioned that she enjoys working with the staff and students. </w:t>
      </w:r>
      <w:r w:rsidR="00D506B2">
        <w:t>Leticia reported that closure with students was handled well and in a supportive way.</w:t>
      </w:r>
    </w:p>
    <w:p w14:paraId="4AB715BC" w14:textId="4EDAFBC4" w:rsidR="001069B9" w:rsidRDefault="00C12716" w:rsidP="001069B9">
      <w:pPr>
        <w:ind w:left="720"/>
      </w:pPr>
      <w:r>
        <w:t>Ms. Pearson</w:t>
      </w:r>
      <w:r w:rsidR="001069B9">
        <w:t xml:space="preserve"> reported out that the DAP has been </w:t>
      </w:r>
      <w:r w:rsidR="00D506B2">
        <w:t>complete,</w:t>
      </w:r>
      <w:r w:rsidR="001069B9">
        <w:t xml:space="preserve"> and the work was a success.</w:t>
      </w:r>
      <w:r>
        <w:t xml:space="preserve"> Our Social Work practicum student, </w:t>
      </w:r>
      <w:proofErr w:type="spellStart"/>
      <w:r>
        <w:t>Kayde</w:t>
      </w:r>
      <w:proofErr w:type="spellEnd"/>
      <w:r>
        <w:t xml:space="preserve"> </w:t>
      </w:r>
      <w:proofErr w:type="spellStart"/>
      <w:r>
        <w:t>Solomakos</w:t>
      </w:r>
      <w:proofErr w:type="spellEnd"/>
      <w:r>
        <w:t xml:space="preserve"> was a huge help to the success of this assessment.</w:t>
      </w:r>
      <w:r w:rsidR="001069B9">
        <w:t xml:space="preserve"> </w:t>
      </w:r>
    </w:p>
    <w:p w14:paraId="0C178947" w14:textId="18AEB8F2" w:rsidR="001069B9" w:rsidRDefault="001069B9" w:rsidP="001069B9">
      <w:pPr>
        <w:ind w:left="720"/>
      </w:pPr>
      <w:proofErr w:type="spellStart"/>
      <w:r>
        <w:t>Adriann</w:t>
      </w:r>
      <w:proofErr w:type="spellEnd"/>
      <w:r>
        <w:t xml:space="preserve"> reported that she was very excited about her leadership and is sad that </w:t>
      </w:r>
      <w:r w:rsidR="00C12716">
        <w:t>Ms. Pearson</w:t>
      </w:r>
      <w:r>
        <w:t xml:space="preserve"> will be leaving.</w:t>
      </w:r>
    </w:p>
    <w:p w14:paraId="596FC6AB" w14:textId="69E6265B" w:rsidR="00D506B2" w:rsidRDefault="00D506B2" w:rsidP="001069B9">
      <w:pPr>
        <w:ind w:left="720"/>
      </w:pPr>
      <w:r>
        <w:t xml:space="preserve">The Board is requesting that an exit interview be complete. </w:t>
      </w:r>
      <w:r w:rsidR="00C12716">
        <w:t>Ms. Pearson</w:t>
      </w:r>
      <w:r>
        <w:t xml:space="preserve"> will send to </w:t>
      </w:r>
      <w:proofErr w:type="spellStart"/>
      <w:r>
        <w:t>Adriann</w:t>
      </w:r>
      <w:proofErr w:type="spellEnd"/>
      <w:r>
        <w:t xml:space="preserve"> and can be discussed at next board meeting if needed.</w:t>
      </w:r>
    </w:p>
    <w:p w14:paraId="3E9E848F" w14:textId="00902838" w:rsidR="00D506B2" w:rsidRDefault="00D506B2" w:rsidP="001069B9">
      <w:pPr>
        <w:ind w:left="720"/>
      </w:pPr>
      <w:proofErr w:type="spellStart"/>
      <w:r>
        <w:lastRenderedPageBreak/>
        <w:t>Adriann</w:t>
      </w:r>
      <w:proofErr w:type="spellEnd"/>
      <w:r>
        <w:t xml:space="preserve"> requested information of </w:t>
      </w:r>
      <w:r w:rsidR="00CA7C40">
        <w:t xml:space="preserve">next steps. </w:t>
      </w:r>
      <w:r w:rsidR="00C12716">
        <w:t>Leticia indicated that the school will be posting for the position in the paper, Indeed and Facebook.</w:t>
      </w:r>
    </w:p>
    <w:p w14:paraId="0FEA7C5C" w14:textId="00B055B3" w:rsidR="00D506B2" w:rsidRDefault="00D506B2" w:rsidP="001069B9">
      <w:pPr>
        <w:ind w:left="720"/>
      </w:pPr>
    </w:p>
    <w:p w14:paraId="0F060F5A" w14:textId="77777777" w:rsidR="001069B9" w:rsidRDefault="001069B9" w:rsidP="001069B9">
      <w:pPr>
        <w:ind w:left="720"/>
      </w:pPr>
    </w:p>
    <w:p w14:paraId="3585FE00" w14:textId="19EDBCC6" w:rsidR="00180543" w:rsidRDefault="00180543" w:rsidP="00180543">
      <w:pPr>
        <w:pStyle w:val="ListParagraph"/>
        <w:numPr>
          <w:ilvl w:val="0"/>
          <w:numId w:val="14"/>
        </w:numPr>
      </w:pPr>
      <w:r>
        <w:t>Director of Curriculum, Instruction and Assessment</w:t>
      </w:r>
      <w:r w:rsidR="0011704D">
        <w:t>- unable to attend</w:t>
      </w:r>
    </w:p>
    <w:p w14:paraId="506FB0F3" w14:textId="6C845665" w:rsidR="000C1B94" w:rsidRDefault="000C1B94" w:rsidP="000C1B94">
      <w:pPr>
        <w:ind w:left="360" w:firstLine="360"/>
      </w:pPr>
      <w:r>
        <w:t xml:space="preserve">Leticia reported out on behalf of Amber Reno: </w:t>
      </w:r>
    </w:p>
    <w:p w14:paraId="2DC6BE2B" w14:textId="77777777" w:rsidR="000C1B94" w:rsidRDefault="000C1B94" w:rsidP="000C1B94">
      <w:pPr>
        <w:autoSpaceDE w:val="0"/>
        <w:autoSpaceDN w:val="0"/>
        <w:adjustRightInd w:val="0"/>
        <w:ind w:firstLine="720"/>
        <w:rPr>
          <w:rFonts w:ascii="AppleSystemUIFont" w:hAnsi="AppleSystemUIFont" w:cs="AppleSystemUIFont"/>
        </w:rPr>
      </w:pPr>
      <w:r>
        <w:rPr>
          <w:rFonts w:ascii="AppleSystemUIFont" w:hAnsi="AppleSystemUIFont" w:cs="AppleSystemUIFont"/>
        </w:rPr>
        <w:t xml:space="preserve">2nd walkthroughs are complete </w:t>
      </w:r>
    </w:p>
    <w:p w14:paraId="3C7A3E0E" w14:textId="77777777" w:rsidR="000C1B94" w:rsidRDefault="000C1B94" w:rsidP="000C1B94">
      <w:pPr>
        <w:autoSpaceDE w:val="0"/>
        <w:autoSpaceDN w:val="0"/>
        <w:adjustRightInd w:val="0"/>
        <w:ind w:firstLine="720"/>
        <w:rPr>
          <w:rFonts w:ascii="AppleSystemUIFont" w:hAnsi="AppleSystemUIFont" w:cs="AppleSystemUIFont"/>
        </w:rPr>
      </w:pPr>
      <w:r>
        <w:rPr>
          <w:rFonts w:ascii="AppleSystemUIFont" w:hAnsi="AppleSystemUIFont" w:cs="AppleSystemUIFont"/>
        </w:rPr>
        <w:t>domain 1 evaluation is complete</w:t>
      </w:r>
    </w:p>
    <w:p w14:paraId="23CF7ED8" w14:textId="00E2E69E" w:rsidR="000C1B94" w:rsidRDefault="000C1B94" w:rsidP="000C1B94">
      <w:pPr>
        <w:autoSpaceDE w:val="0"/>
        <w:autoSpaceDN w:val="0"/>
        <w:adjustRightInd w:val="0"/>
        <w:ind w:firstLine="720"/>
        <w:rPr>
          <w:rFonts w:ascii="AppleSystemUIFont" w:hAnsi="AppleSystemUIFont" w:cs="AppleSystemUIFont"/>
        </w:rPr>
      </w:pPr>
      <w:r>
        <w:rPr>
          <w:rFonts w:ascii="AppleSystemUIFont" w:hAnsi="AppleSystemUIFont" w:cs="AppleSystemUIFont"/>
        </w:rPr>
        <w:t xml:space="preserve">New teacher on-boarding for night school  </w:t>
      </w:r>
    </w:p>
    <w:p w14:paraId="150073DC" w14:textId="77777777" w:rsidR="0011704D" w:rsidRDefault="0011704D" w:rsidP="0011704D">
      <w:pPr>
        <w:ind w:left="720"/>
      </w:pPr>
    </w:p>
    <w:p w14:paraId="121CF1AD" w14:textId="77777777" w:rsidR="00180543" w:rsidRDefault="00180543" w:rsidP="00180543">
      <w:pPr>
        <w:pStyle w:val="ListParagraph"/>
        <w:ind w:left="1440"/>
      </w:pPr>
    </w:p>
    <w:p w14:paraId="6A828641" w14:textId="77777777" w:rsidR="00B76262" w:rsidRDefault="00B76262" w:rsidP="00180543">
      <w:pPr>
        <w:pStyle w:val="ListParagraph"/>
        <w:numPr>
          <w:ilvl w:val="0"/>
          <w:numId w:val="1"/>
        </w:numPr>
        <w:rPr>
          <w:b/>
          <w:bCs/>
        </w:rPr>
      </w:pPr>
      <w:r>
        <w:rPr>
          <w:b/>
          <w:bCs/>
        </w:rPr>
        <w:t>Closing Business</w:t>
      </w:r>
    </w:p>
    <w:p w14:paraId="72E02001" w14:textId="4C126BB6" w:rsidR="00180543" w:rsidRDefault="00B76262" w:rsidP="00B76262">
      <w:pPr>
        <w:pStyle w:val="ListParagraph"/>
        <w:numPr>
          <w:ilvl w:val="0"/>
          <w:numId w:val="15"/>
        </w:numPr>
      </w:pPr>
      <w:r>
        <w:t>Announcements</w:t>
      </w:r>
    </w:p>
    <w:p w14:paraId="79BAFB6E" w14:textId="22112391" w:rsidR="0011704D" w:rsidRDefault="0011704D" w:rsidP="0011704D">
      <w:pPr>
        <w:ind w:left="1080"/>
      </w:pPr>
      <w:r>
        <w:t xml:space="preserve">No </w:t>
      </w:r>
      <w:r w:rsidR="00014142">
        <w:t>announcements</w:t>
      </w:r>
    </w:p>
    <w:p w14:paraId="49641864" w14:textId="77777777" w:rsidR="000C1B94" w:rsidRDefault="000C1B94" w:rsidP="0011704D">
      <w:pPr>
        <w:ind w:left="1080"/>
      </w:pPr>
    </w:p>
    <w:p w14:paraId="1AECF0EC" w14:textId="561B0CA1" w:rsidR="00B76262" w:rsidRDefault="00B76262" w:rsidP="00B76262">
      <w:pPr>
        <w:pStyle w:val="ListParagraph"/>
        <w:numPr>
          <w:ilvl w:val="0"/>
          <w:numId w:val="15"/>
        </w:numPr>
      </w:pPr>
      <w:r>
        <w:t>Next Scheduled Meeting</w:t>
      </w:r>
      <w:r w:rsidR="0011704D">
        <w:t xml:space="preserve"> </w:t>
      </w:r>
    </w:p>
    <w:p w14:paraId="66C05FD7" w14:textId="1BB5EB48" w:rsidR="0011704D" w:rsidRDefault="0011704D" w:rsidP="0011704D">
      <w:pPr>
        <w:ind w:left="1080"/>
      </w:pPr>
      <w:r>
        <w:t>Will be meeting   January 29, 2019</w:t>
      </w:r>
    </w:p>
    <w:p w14:paraId="2D0FDF42" w14:textId="77777777" w:rsidR="000C1B94" w:rsidRDefault="000C1B94" w:rsidP="0011704D">
      <w:pPr>
        <w:ind w:left="1080"/>
      </w:pPr>
    </w:p>
    <w:p w14:paraId="72A97795" w14:textId="344585EB" w:rsidR="00B76262" w:rsidRPr="00B76262" w:rsidRDefault="00B76262" w:rsidP="00B76262">
      <w:pPr>
        <w:pStyle w:val="ListParagraph"/>
        <w:numPr>
          <w:ilvl w:val="0"/>
          <w:numId w:val="15"/>
        </w:numPr>
      </w:pPr>
      <w:r>
        <w:t>Adjournment</w:t>
      </w:r>
      <w:r w:rsidR="0011704D">
        <w:t>:  move to adjourn</w:t>
      </w:r>
      <w:r w:rsidR="00014142">
        <w:t xml:space="preserve"> by</w:t>
      </w:r>
      <w:r w:rsidR="0011704D">
        <w:t xml:space="preserve"> </w:t>
      </w:r>
      <w:proofErr w:type="spellStart"/>
      <w:r w:rsidR="0011704D">
        <w:t>Abuko</w:t>
      </w:r>
      <w:proofErr w:type="spellEnd"/>
      <w:r w:rsidR="0011704D">
        <w:t xml:space="preserve">, </w:t>
      </w:r>
      <w:proofErr w:type="spellStart"/>
      <w:r w:rsidR="0011704D">
        <w:t>Adriann</w:t>
      </w:r>
      <w:proofErr w:type="spellEnd"/>
      <w:r w:rsidR="0011704D">
        <w:t xml:space="preserve"> 2</w:t>
      </w:r>
      <w:r w:rsidR="0011704D" w:rsidRPr="0011704D">
        <w:rPr>
          <w:vertAlign w:val="superscript"/>
        </w:rPr>
        <w:t>nd</w:t>
      </w:r>
      <w:r w:rsidR="00014142">
        <w:rPr>
          <w:vertAlign w:val="superscript"/>
        </w:rPr>
        <w:t xml:space="preserve"> </w:t>
      </w:r>
      <w:r w:rsidR="00014142">
        <w:t xml:space="preserve">motion carried to adjourn at </w:t>
      </w:r>
      <w:r w:rsidR="0011704D">
        <w:t>7:00pm</w:t>
      </w:r>
    </w:p>
    <w:p w14:paraId="135CB4D7" w14:textId="77777777" w:rsidR="0033358D" w:rsidRPr="00180543" w:rsidRDefault="0033358D" w:rsidP="00180543">
      <w:pPr>
        <w:rPr>
          <w:b/>
          <w:bCs/>
        </w:rPr>
      </w:pPr>
    </w:p>
    <w:sectPr w:rsidR="0033358D" w:rsidRPr="00180543" w:rsidSect="001923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BD6DC" w14:textId="77777777" w:rsidR="008547B9" w:rsidRDefault="008547B9" w:rsidP="00527976">
      <w:r>
        <w:separator/>
      </w:r>
    </w:p>
  </w:endnote>
  <w:endnote w:type="continuationSeparator" w:id="0">
    <w:p w14:paraId="5FECE58B" w14:textId="77777777" w:rsidR="008547B9" w:rsidRDefault="008547B9" w:rsidP="0052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1AFC" w14:textId="77777777" w:rsidR="00527976" w:rsidRDefault="00527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9B36" w14:textId="77777777" w:rsidR="00527976" w:rsidRDefault="00527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569ED" w14:textId="77777777" w:rsidR="00527976" w:rsidRDefault="0052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C6C75" w14:textId="77777777" w:rsidR="008547B9" w:rsidRDefault="008547B9" w:rsidP="00527976">
      <w:r>
        <w:separator/>
      </w:r>
    </w:p>
  </w:footnote>
  <w:footnote w:type="continuationSeparator" w:id="0">
    <w:p w14:paraId="68AA2470" w14:textId="77777777" w:rsidR="008547B9" w:rsidRDefault="008547B9" w:rsidP="0052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F8D8" w14:textId="2547D6A0" w:rsidR="00527976" w:rsidRDefault="00527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E90E" w14:textId="50017963" w:rsidR="00527976" w:rsidRDefault="00527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01CE" w14:textId="797554EC" w:rsidR="00527976" w:rsidRDefault="00527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617"/>
    <w:multiLevelType w:val="hybridMultilevel"/>
    <w:tmpl w:val="66507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7E7F08"/>
    <w:multiLevelType w:val="hybridMultilevel"/>
    <w:tmpl w:val="4BD0CC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25612D"/>
    <w:multiLevelType w:val="hybridMultilevel"/>
    <w:tmpl w:val="A790A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896B44"/>
    <w:multiLevelType w:val="hybridMultilevel"/>
    <w:tmpl w:val="D994A0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644561"/>
    <w:multiLevelType w:val="hybridMultilevel"/>
    <w:tmpl w:val="DAD6D7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2E01BF"/>
    <w:multiLevelType w:val="hybridMultilevel"/>
    <w:tmpl w:val="4512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A2609"/>
    <w:multiLevelType w:val="hybridMultilevel"/>
    <w:tmpl w:val="D6B0DF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D01F2E"/>
    <w:multiLevelType w:val="hybridMultilevel"/>
    <w:tmpl w:val="AFD05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DC511C"/>
    <w:multiLevelType w:val="hybridMultilevel"/>
    <w:tmpl w:val="AC6C3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6911814"/>
    <w:multiLevelType w:val="hybridMultilevel"/>
    <w:tmpl w:val="DE782F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C13DD4"/>
    <w:multiLevelType w:val="hybridMultilevel"/>
    <w:tmpl w:val="7FFC4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91286"/>
    <w:multiLevelType w:val="hybridMultilevel"/>
    <w:tmpl w:val="88DE550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A8B2C85"/>
    <w:multiLevelType w:val="hybridMultilevel"/>
    <w:tmpl w:val="332216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BCE0A21"/>
    <w:multiLevelType w:val="hybridMultilevel"/>
    <w:tmpl w:val="1A848040"/>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C187B58"/>
    <w:multiLevelType w:val="hybridMultilevel"/>
    <w:tmpl w:val="6952E3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5"/>
  </w:num>
  <w:num w:numId="4">
    <w:abstractNumId w:val="8"/>
  </w:num>
  <w:num w:numId="5">
    <w:abstractNumId w:val="3"/>
  </w:num>
  <w:num w:numId="6">
    <w:abstractNumId w:val="7"/>
  </w:num>
  <w:num w:numId="7">
    <w:abstractNumId w:val="14"/>
  </w:num>
  <w:num w:numId="8">
    <w:abstractNumId w:val="11"/>
  </w:num>
  <w:num w:numId="9">
    <w:abstractNumId w:val="6"/>
  </w:num>
  <w:num w:numId="10">
    <w:abstractNumId w:val="12"/>
  </w:num>
  <w:num w:numId="11">
    <w:abstractNumId w:val="9"/>
  </w:num>
  <w:num w:numId="12">
    <w:abstractNumId w:val="0"/>
  </w:num>
  <w:num w:numId="13">
    <w:abstractNumId w:val="1"/>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8D"/>
    <w:rsid w:val="00014142"/>
    <w:rsid w:val="00022A23"/>
    <w:rsid w:val="000C1B94"/>
    <w:rsid w:val="001069B9"/>
    <w:rsid w:val="0011704D"/>
    <w:rsid w:val="00180543"/>
    <w:rsid w:val="00192344"/>
    <w:rsid w:val="00217930"/>
    <w:rsid w:val="002E57FD"/>
    <w:rsid w:val="0033358D"/>
    <w:rsid w:val="00527976"/>
    <w:rsid w:val="00582074"/>
    <w:rsid w:val="0070661C"/>
    <w:rsid w:val="00750305"/>
    <w:rsid w:val="00844D9A"/>
    <w:rsid w:val="008547B9"/>
    <w:rsid w:val="00884E4B"/>
    <w:rsid w:val="008A3889"/>
    <w:rsid w:val="00B735B3"/>
    <w:rsid w:val="00B76262"/>
    <w:rsid w:val="00B93396"/>
    <w:rsid w:val="00C12716"/>
    <w:rsid w:val="00C228FB"/>
    <w:rsid w:val="00C80478"/>
    <w:rsid w:val="00CA7C40"/>
    <w:rsid w:val="00D05370"/>
    <w:rsid w:val="00D506B2"/>
    <w:rsid w:val="00F8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31A56"/>
  <w15:chartTrackingRefBased/>
  <w15:docId w15:val="{BEE34196-638B-AB46-9522-BA683FA3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58D"/>
    <w:pPr>
      <w:ind w:left="720"/>
      <w:contextualSpacing/>
    </w:pPr>
  </w:style>
  <w:style w:type="paragraph" w:styleId="NormalWeb">
    <w:name w:val="Normal (Web)"/>
    <w:basedOn w:val="Normal"/>
    <w:uiPriority w:val="99"/>
    <w:semiHidden/>
    <w:unhideWhenUsed/>
    <w:rsid w:val="00B7626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27976"/>
    <w:pPr>
      <w:tabs>
        <w:tab w:val="center" w:pos="4680"/>
        <w:tab w:val="right" w:pos="9360"/>
      </w:tabs>
    </w:pPr>
  </w:style>
  <w:style w:type="character" w:customStyle="1" w:styleId="HeaderChar">
    <w:name w:val="Header Char"/>
    <w:basedOn w:val="DefaultParagraphFont"/>
    <w:link w:val="Header"/>
    <w:uiPriority w:val="99"/>
    <w:rsid w:val="00527976"/>
  </w:style>
  <w:style w:type="paragraph" w:styleId="Footer">
    <w:name w:val="footer"/>
    <w:basedOn w:val="Normal"/>
    <w:link w:val="FooterChar"/>
    <w:uiPriority w:val="99"/>
    <w:unhideWhenUsed/>
    <w:rsid w:val="00527976"/>
    <w:pPr>
      <w:tabs>
        <w:tab w:val="center" w:pos="4680"/>
        <w:tab w:val="right" w:pos="9360"/>
      </w:tabs>
    </w:pPr>
  </w:style>
  <w:style w:type="character" w:customStyle="1" w:styleId="FooterChar">
    <w:name w:val="Footer Char"/>
    <w:basedOn w:val="DefaultParagraphFont"/>
    <w:link w:val="Footer"/>
    <w:uiPriority w:val="99"/>
    <w:rsid w:val="0052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2019-12-18T22:52:00Z</cp:lastPrinted>
  <dcterms:created xsi:type="dcterms:W3CDTF">2019-12-19T02:37:00Z</dcterms:created>
  <dcterms:modified xsi:type="dcterms:W3CDTF">2020-02-14T23:55:00Z</dcterms:modified>
</cp:coreProperties>
</file>